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0A95" w14:textId="77777777" w:rsidR="00077C6C" w:rsidRDefault="00077C6C" w:rsidP="00115143"/>
    <w:p w14:paraId="2B0A0A96" w14:textId="77777777" w:rsidR="00384FD0" w:rsidRDefault="00384FD0" w:rsidP="00B102E0">
      <w:pPr>
        <w:spacing w:after="240"/>
        <w:rPr>
          <w:b/>
          <w:sz w:val="28"/>
        </w:rPr>
      </w:pPr>
    </w:p>
    <w:p w14:paraId="2B0A0A97" w14:textId="77777777" w:rsidR="00B102E0" w:rsidRPr="00B102E0" w:rsidRDefault="00B102E0" w:rsidP="00DD7F2E">
      <w:pPr>
        <w:pStyle w:val="Potsikko"/>
      </w:pPr>
      <w:r w:rsidRPr="00B102E0">
        <w:t xml:space="preserve">Venttiilitulpan käyttö (esim. </w:t>
      </w:r>
      <w:proofErr w:type="spellStart"/>
      <w:r w:rsidRPr="00B102E0">
        <w:t>Bionector</w:t>
      </w:r>
      <w:proofErr w:type="spellEnd"/>
      <w:r w:rsidRPr="00B102E0">
        <w:t xml:space="preserve">®, </w:t>
      </w:r>
      <w:proofErr w:type="spellStart"/>
      <w:r w:rsidRPr="00B102E0">
        <w:t>Bionector</w:t>
      </w:r>
      <w:proofErr w:type="spellEnd"/>
      <w:r w:rsidRPr="00B102E0">
        <w:t xml:space="preserve"> TKO, </w:t>
      </w:r>
      <w:proofErr w:type="spellStart"/>
      <w:r w:rsidRPr="00B102E0">
        <w:t>Tego</w:t>
      </w:r>
      <w:proofErr w:type="spellEnd"/>
      <w:r w:rsidRPr="00B102E0">
        <w:t xml:space="preserve">®)   </w:t>
      </w:r>
    </w:p>
    <w:p w14:paraId="2B0A0A98" w14:textId="77777777" w:rsidR="00B102E0" w:rsidRPr="001077BE" w:rsidRDefault="00B102E0" w:rsidP="00B102E0">
      <w:pPr>
        <w:rPr>
          <w:color w:val="FF0000"/>
          <w:sz w:val="20"/>
          <w:szCs w:val="20"/>
        </w:rPr>
      </w:pPr>
      <w:r w:rsidRPr="00B102E0">
        <w:rPr>
          <w:sz w:val="20"/>
          <w:szCs w:val="20"/>
        </w:rPr>
        <w:t xml:space="preserve">Venttiilitulppa muodostaa suljetun systeemin eli sen kautta voidaan antaa lääke ja yhdistää nesteinfuusio ilman kosketusta potilaan vereen. Venttiilitulppaa käytetään katetrin päässä ennen </w:t>
      </w:r>
      <w:r w:rsidRPr="001077BE">
        <w:rPr>
          <w:color w:val="FF0000"/>
          <w:sz w:val="20"/>
          <w:szCs w:val="20"/>
        </w:rPr>
        <w:t>infuusiolet</w:t>
      </w:r>
      <w:r w:rsidR="001077BE" w:rsidRPr="001077BE">
        <w:rPr>
          <w:color w:val="FF0000"/>
          <w:sz w:val="20"/>
          <w:szCs w:val="20"/>
        </w:rPr>
        <w:t xml:space="preserve">kustoa tai </w:t>
      </w:r>
      <w:r w:rsidR="005D40EF">
        <w:rPr>
          <w:color w:val="FF0000"/>
          <w:sz w:val="20"/>
          <w:szCs w:val="20"/>
        </w:rPr>
        <w:t>jos</w:t>
      </w:r>
      <w:r w:rsidR="001077BE">
        <w:rPr>
          <w:color w:val="FF0000"/>
          <w:sz w:val="20"/>
          <w:szCs w:val="20"/>
        </w:rPr>
        <w:t xml:space="preserve"> kolmitiehana </w:t>
      </w:r>
      <w:r w:rsidR="00CE49DA">
        <w:rPr>
          <w:color w:val="FF0000"/>
          <w:sz w:val="20"/>
          <w:szCs w:val="20"/>
        </w:rPr>
        <w:t xml:space="preserve">tms. </w:t>
      </w:r>
      <w:r w:rsidR="005D40EF">
        <w:rPr>
          <w:color w:val="FF0000"/>
          <w:sz w:val="20"/>
          <w:szCs w:val="20"/>
        </w:rPr>
        <w:t xml:space="preserve">on </w:t>
      </w:r>
      <w:r w:rsidR="001077BE">
        <w:rPr>
          <w:color w:val="FF0000"/>
          <w:sz w:val="20"/>
          <w:szCs w:val="20"/>
        </w:rPr>
        <w:t>käytössä, niin sen</w:t>
      </w:r>
      <w:r w:rsidR="001077BE" w:rsidRPr="001077BE">
        <w:rPr>
          <w:color w:val="FF0000"/>
          <w:sz w:val="20"/>
          <w:szCs w:val="20"/>
        </w:rPr>
        <w:t xml:space="preserve"> linjastoissa.</w:t>
      </w:r>
    </w:p>
    <w:p w14:paraId="2B0A0A99" w14:textId="77777777" w:rsidR="00B102E0" w:rsidRPr="001077BE" w:rsidRDefault="00B102E0" w:rsidP="00B102E0">
      <w:pPr>
        <w:rPr>
          <w:color w:val="FF0000"/>
          <w:sz w:val="20"/>
          <w:szCs w:val="20"/>
        </w:rPr>
      </w:pPr>
    </w:p>
    <w:p w14:paraId="2B0A0A9A" w14:textId="77777777" w:rsidR="00B102E0" w:rsidRDefault="00B102E0" w:rsidP="00B102E0">
      <w:pPr>
        <w:rPr>
          <w:sz w:val="20"/>
          <w:szCs w:val="20"/>
        </w:rPr>
      </w:pPr>
      <w:r w:rsidRPr="00B102E0">
        <w:rPr>
          <w:sz w:val="20"/>
          <w:szCs w:val="20"/>
        </w:rPr>
        <w:t>Ellei infuusioreitti ole jatkuvassa käytössä, käytetään venttiilitulpassa</w:t>
      </w:r>
      <w:r w:rsidRPr="00B102E0">
        <w:rPr>
          <w:i/>
          <w:sz w:val="20"/>
          <w:szCs w:val="20"/>
        </w:rPr>
        <w:t xml:space="preserve"> </w:t>
      </w:r>
      <w:r w:rsidRPr="00B102E0">
        <w:rPr>
          <w:b/>
          <w:sz w:val="20"/>
          <w:szCs w:val="20"/>
        </w:rPr>
        <w:t xml:space="preserve">ensisijaisesti </w:t>
      </w:r>
      <w:r w:rsidRPr="00B102E0">
        <w:rPr>
          <w:sz w:val="20"/>
          <w:szCs w:val="20"/>
        </w:rPr>
        <w:t xml:space="preserve">suojana alkoholia sisältävää suojakorkkia (BD </w:t>
      </w:r>
      <w:proofErr w:type="spellStart"/>
      <w:r w:rsidRPr="00B102E0">
        <w:rPr>
          <w:sz w:val="20"/>
          <w:szCs w:val="20"/>
        </w:rPr>
        <w:t>PureHub</w:t>
      </w:r>
      <w:proofErr w:type="spellEnd"/>
      <w:r w:rsidRPr="00B102E0">
        <w:rPr>
          <w:sz w:val="20"/>
          <w:szCs w:val="20"/>
          <w:vertAlign w:val="superscript"/>
        </w:rPr>
        <w:t>™</w:t>
      </w:r>
      <w:r w:rsidRPr="00B102E0">
        <w:rPr>
          <w:b/>
          <w:sz w:val="20"/>
          <w:szCs w:val="20"/>
        </w:rPr>
        <w:t xml:space="preserve">, </w:t>
      </w:r>
      <w:r w:rsidRPr="00B102E0">
        <w:rPr>
          <w:sz w:val="20"/>
          <w:szCs w:val="20"/>
        </w:rPr>
        <w:t>SwapCap</w:t>
      </w:r>
      <w:proofErr w:type="gramStart"/>
      <w:r w:rsidRPr="00B102E0">
        <w:rPr>
          <w:sz w:val="20"/>
          <w:szCs w:val="20"/>
          <w:vertAlign w:val="superscript"/>
        </w:rPr>
        <w:t xml:space="preserve">® </w:t>
      </w:r>
      <w:r w:rsidRPr="00B102E0">
        <w:rPr>
          <w:sz w:val="20"/>
          <w:szCs w:val="20"/>
        </w:rPr>
        <w:t>)</w:t>
      </w:r>
      <w:proofErr w:type="gramEnd"/>
      <w:r w:rsidRPr="00B102E0">
        <w:rPr>
          <w:sz w:val="20"/>
          <w:szCs w:val="20"/>
        </w:rPr>
        <w:t xml:space="preserve"> tai vaihtoehtoisesti se puhdistetaan aina ennen käyttöä</w:t>
      </w:r>
      <w:r w:rsidRPr="00B102E0">
        <w:rPr>
          <w:b/>
          <w:sz w:val="20"/>
          <w:szCs w:val="20"/>
        </w:rPr>
        <w:t xml:space="preserve"> </w:t>
      </w:r>
      <w:r w:rsidR="00CE49DA">
        <w:rPr>
          <w:sz w:val="20"/>
          <w:szCs w:val="20"/>
        </w:rPr>
        <w:t>alkoholiin kostute</w:t>
      </w:r>
      <w:r w:rsidRPr="00B102E0">
        <w:rPr>
          <w:sz w:val="20"/>
          <w:szCs w:val="20"/>
        </w:rPr>
        <w:t>tuilla steriileillä taitoksilla. Iv-kanyyleissa käytettävien venttiilitulppien käyttöön liittyy tutkimusten mukaan lisääntynyt infektioriski erityisesti silloin, kun venttiilitulppaa ei desinfioida oikein.</w:t>
      </w:r>
    </w:p>
    <w:p w14:paraId="2B0A0A9B" w14:textId="77777777" w:rsidR="00D33297" w:rsidRPr="00B102E0" w:rsidRDefault="00D33297" w:rsidP="00B102E0">
      <w:pPr>
        <w:rPr>
          <w:sz w:val="20"/>
          <w:szCs w:val="20"/>
        </w:rPr>
      </w:pPr>
    </w:p>
    <w:p w14:paraId="2B0A0A9C" w14:textId="77777777" w:rsidR="00B102E0" w:rsidRPr="00B102E0" w:rsidRDefault="00B102E0" w:rsidP="00B102E0">
      <w:pPr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190"/>
        <w:gridCol w:w="3006"/>
      </w:tblGrid>
      <w:tr w:rsidR="00B102E0" w:rsidRPr="00B102E0" w14:paraId="2B0A0AA0" w14:textId="77777777" w:rsidTr="007F7F27">
        <w:trPr>
          <w:trHeight w:val="773"/>
        </w:trPr>
        <w:tc>
          <w:tcPr>
            <w:tcW w:w="7345" w:type="dxa"/>
          </w:tcPr>
          <w:p w14:paraId="2B0A0A9D" w14:textId="77777777" w:rsidR="00B102E0" w:rsidRPr="001077BE" w:rsidRDefault="00B102E0" w:rsidP="00B102E0">
            <w:pPr>
              <w:contextualSpacing/>
              <w:rPr>
                <w:sz w:val="20"/>
                <w:szCs w:val="20"/>
              </w:rPr>
            </w:pPr>
            <w:proofErr w:type="spellStart"/>
            <w:r w:rsidRPr="001077BE">
              <w:rPr>
                <w:b/>
                <w:sz w:val="20"/>
                <w:szCs w:val="20"/>
              </w:rPr>
              <w:t>Bionector</w:t>
            </w:r>
            <w:proofErr w:type="spellEnd"/>
            <w:r w:rsidRPr="001077BE">
              <w:rPr>
                <w:b/>
                <w:sz w:val="20"/>
                <w:szCs w:val="20"/>
                <w:vertAlign w:val="superscript"/>
              </w:rPr>
              <w:t>®</w:t>
            </w:r>
            <w:r w:rsidRPr="001077BE">
              <w:rPr>
                <w:sz w:val="20"/>
                <w:szCs w:val="20"/>
                <w:vertAlign w:val="superscript"/>
              </w:rPr>
              <w:t xml:space="preserve"> </w:t>
            </w:r>
            <w:r w:rsidRPr="001077BE">
              <w:rPr>
                <w:sz w:val="20"/>
                <w:szCs w:val="20"/>
              </w:rPr>
              <w:t>venttiilitulppaa käytetä</w:t>
            </w:r>
            <w:r w:rsidR="0060616C">
              <w:rPr>
                <w:sz w:val="20"/>
                <w:szCs w:val="20"/>
              </w:rPr>
              <w:t xml:space="preserve">än perifeerisisissä katetreissa </w:t>
            </w:r>
            <w:proofErr w:type="gramStart"/>
            <w:r w:rsidR="0060616C">
              <w:rPr>
                <w:sz w:val="20"/>
                <w:szCs w:val="20"/>
              </w:rPr>
              <w:t xml:space="preserve">ja </w:t>
            </w:r>
            <w:r w:rsidR="00732E19">
              <w:rPr>
                <w:sz w:val="20"/>
                <w:szCs w:val="20"/>
              </w:rPr>
              <w:t xml:space="preserve"> </w:t>
            </w:r>
            <w:proofErr w:type="spellStart"/>
            <w:r w:rsidR="00732E19" w:rsidRPr="00732E19">
              <w:rPr>
                <w:color w:val="FF0000"/>
                <w:sz w:val="20"/>
                <w:szCs w:val="20"/>
              </w:rPr>
              <w:t>Groshongeissa</w:t>
            </w:r>
            <w:proofErr w:type="spellEnd"/>
            <w:proofErr w:type="gramEnd"/>
            <w:r w:rsidR="00507795">
              <w:rPr>
                <w:sz w:val="20"/>
                <w:szCs w:val="20"/>
              </w:rPr>
              <w:t>.</w:t>
            </w:r>
            <w:r w:rsidR="00732E19">
              <w:rPr>
                <w:sz w:val="20"/>
                <w:szCs w:val="20"/>
              </w:rPr>
              <w:t xml:space="preserve"> </w:t>
            </w:r>
          </w:p>
          <w:p w14:paraId="2B0A0A9E" w14:textId="77777777" w:rsidR="00B102E0" w:rsidRPr="00B102E0" w:rsidRDefault="00B102E0" w:rsidP="00B102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2B0A0A9F" w14:textId="77777777" w:rsidR="00B102E0" w:rsidRPr="00B102E0" w:rsidRDefault="00B102E0" w:rsidP="00B102E0">
            <w:pPr>
              <w:rPr>
                <w:noProof/>
                <w:sz w:val="20"/>
                <w:szCs w:val="20"/>
              </w:rPr>
            </w:pPr>
            <w:r w:rsidRPr="00B102E0">
              <w:rPr>
                <w:noProof/>
                <w:sz w:val="20"/>
                <w:szCs w:val="20"/>
              </w:rPr>
              <w:drawing>
                <wp:inline distT="0" distB="0" distL="0" distR="0" wp14:anchorId="2B0A0AC9" wp14:editId="2B0A0ACA">
                  <wp:extent cx="1618615" cy="643737"/>
                  <wp:effectExtent l="0" t="0" r="635" b="444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06" cy="64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E0" w:rsidRPr="00B102E0" w14:paraId="2B0A0AA4" w14:textId="77777777" w:rsidTr="007F7F27">
        <w:trPr>
          <w:trHeight w:val="1002"/>
        </w:trPr>
        <w:tc>
          <w:tcPr>
            <w:tcW w:w="7345" w:type="dxa"/>
          </w:tcPr>
          <w:p w14:paraId="2B0A0AA1" w14:textId="77777777" w:rsidR="00B102E0" w:rsidRPr="001077BE" w:rsidRDefault="00B102E0" w:rsidP="00B102E0">
            <w:pPr>
              <w:contextualSpacing/>
              <w:rPr>
                <w:sz w:val="20"/>
                <w:szCs w:val="20"/>
              </w:rPr>
            </w:pPr>
            <w:proofErr w:type="spellStart"/>
            <w:r w:rsidRPr="001077BE">
              <w:rPr>
                <w:sz w:val="20"/>
                <w:szCs w:val="20"/>
              </w:rPr>
              <w:t>Bionectoria</w:t>
            </w:r>
            <w:proofErr w:type="spellEnd"/>
            <w:r w:rsidRPr="001077BE">
              <w:rPr>
                <w:sz w:val="20"/>
                <w:szCs w:val="20"/>
              </w:rPr>
              <w:t xml:space="preserve"> on saatavilla myös 10 cm:n jatkoletkulla, jossa on yksi tai useampi injektiolinja</w:t>
            </w:r>
            <w:r w:rsidRPr="001077BE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1077BE">
              <w:rPr>
                <w:b/>
                <w:sz w:val="20"/>
                <w:szCs w:val="20"/>
              </w:rPr>
              <w:t>Octopus</w:t>
            </w:r>
            <w:proofErr w:type="spellEnd"/>
            <w:r w:rsidRPr="001077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7BE">
              <w:rPr>
                <w:b/>
                <w:sz w:val="20"/>
                <w:szCs w:val="20"/>
              </w:rPr>
              <w:t>with</w:t>
            </w:r>
            <w:proofErr w:type="spellEnd"/>
            <w:r w:rsidRPr="001077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7BE">
              <w:rPr>
                <w:b/>
                <w:sz w:val="20"/>
                <w:szCs w:val="20"/>
              </w:rPr>
              <w:t>Bionector</w:t>
            </w:r>
            <w:proofErr w:type="spellEnd"/>
            <w:r w:rsidRPr="001077BE">
              <w:rPr>
                <w:sz w:val="20"/>
                <w:szCs w:val="20"/>
              </w:rPr>
              <w:t>. Käytetään samaan tapaan perifeerisissä katetreissa.</w:t>
            </w:r>
          </w:p>
          <w:p w14:paraId="2B0A0AA2" w14:textId="77777777" w:rsidR="00B102E0" w:rsidRPr="00B102E0" w:rsidRDefault="00B102E0" w:rsidP="0060616C">
            <w:pPr>
              <w:contextualSpacing/>
              <w:rPr>
                <w:color w:val="FF0000"/>
                <w:sz w:val="20"/>
                <w:szCs w:val="20"/>
              </w:rPr>
            </w:pPr>
            <w:proofErr w:type="spellStart"/>
            <w:r w:rsidRPr="001077BE">
              <w:rPr>
                <w:sz w:val="20"/>
                <w:szCs w:val="20"/>
              </w:rPr>
              <w:t>Octopus</w:t>
            </w:r>
            <w:proofErr w:type="spellEnd"/>
            <w:r w:rsidRPr="001077BE">
              <w:rPr>
                <w:sz w:val="20"/>
                <w:szCs w:val="20"/>
              </w:rPr>
              <w:t xml:space="preserve">® on </w:t>
            </w:r>
            <w:r w:rsidR="0060616C">
              <w:rPr>
                <w:sz w:val="20"/>
                <w:szCs w:val="20"/>
              </w:rPr>
              <w:t xml:space="preserve">täytettävä keittosuolalla </w:t>
            </w:r>
            <w:r w:rsidRPr="001077BE">
              <w:rPr>
                <w:sz w:val="20"/>
                <w:szCs w:val="20"/>
              </w:rPr>
              <w:t>ennen kanyyliin kytkemistä.</w:t>
            </w:r>
          </w:p>
        </w:tc>
        <w:tc>
          <w:tcPr>
            <w:tcW w:w="2106" w:type="dxa"/>
          </w:tcPr>
          <w:p w14:paraId="2B0A0AA3" w14:textId="77777777" w:rsidR="00B102E0" w:rsidRPr="00B102E0" w:rsidRDefault="00B102E0" w:rsidP="00B102E0">
            <w:pPr>
              <w:rPr>
                <w:sz w:val="20"/>
                <w:szCs w:val="20"/>
              </w:rPr>
            </w:pPr>
            <w:r w:rsidRPr="00B102E0">
              <w:rPr>
                <w:noProof/>
                <w:sz w:val="20"/>
                <w:szCs w:val="20"/>
              </w:rPr>
              <w:drawing>
                <wp:inline distT="0" distB="0" distL="0" distR="0" wp14:anchorId="2B0A0ACB" wp14:editId="2B0A0ACC">
                  <wp:extent cx="1765340" cy="870509"/>
                  <wp:effectExtent l="0" t="0" r="6350" b="635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719" cy="94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E0" w:rsidRPr="00B102E0" w14:paraId="2B0A0AA8" w14:textId="77777777" w:rsidTr="007F7F27">
        <w:trPr>
          <w:trHeight w:val="1159"/>
        </w:trPr>
        <w:tc>
          <w:tcPr>
            <w:tcW w:w="7345" w:type="dxa"/>
          </w:tcPr>
          <w:p w14:paraId="2B0A0AA5" w14:textId="77777777" w:rsidR="00B102E0" w:rsidRPr="00AF1A3E" w:rsidRDefault="00B102E0" w:rsidP="00B102E0">
            <w:pPr>
              <w:contextualSpacing/>
              <w:rPr>
                <w:color w:val="FF0000"/>
                <w:sz w:val="20"/>
                <w:szCs w:val="20"/>
              </w:rPr>
            </w:pPr>
            <w:proofErr w:type="spellStart"/>
            <w:r w:rsidRPr="001077BE">
              <w:rPr>
                <w:b/>
                <w:sz w:val="20"/>
                <w:szCs w:val="20"/>
              </w:rPr>
              <w:t>Bionector</w:t>
            </w:r>
            <w:proofErr w:type="spellEnd"/>
            <w:r w:rsidRPr="001077BE">
              <w:rPr>
                <w:b/>
                <w:sz w:val="20"/>
                <w:szCs w:val="20"/>
              </w:rPr>
              <w:t xml:space="preserve"> TKO</w:t>
            </w:r>
            <w:r w:rsidRPr="001077BE">
              <w:rPr>
                <w:sz w:val="20"/>
                <w:szCs w:val="20"/>
              </w:rPr>
              <w:t xml:space="preserve"> anti-</w:t>
            </w:r>
            <w:proofErr w:type="spellStart"/>
            <w:r w:rsidRPr="001077BE">
              <w:rPr>
                <w:sz w:val="20"/>
                <w:szCs w:val="20"/>
              </w:rPr>
              <w:t>refluksi</w:t>
            </w:r>
            <w:proofErr w:type="spellEnd"/>
            <w:r w:rsidRPr="001077BE">
              <w:rPr>
                <w:sz w:val="20"/>
                <w:szCs w:val="20"/>
              </w:rPr>
              <w:t xml:space="preserve"> venttiilitulppaa </w:t>
            </w:r>
            <w:r w:rsidR="00AF1A3E">
              <w:rPr>
                <w:sz w:val="20"/>
                <w:szCs w:val="20"/>
              </w:rPr>
              <w:t>käytetään</w:t>
            </w:r>
            <w:r w:rsidR="0060616C">
              <w:rPr>
                <w:sz w:val="20"/>
                <w:szCs w:val="20"/>
              </w:rPr>
              <w:t xml:space="preserve"> PICC-katetreissa,</w:t>
            </w:r>
            <w:r w:rsidR="00AF1A3E">
              <w:rPr>
                <w:sz w:val="20"/>
                <w:szCs w:val="20"/>
              </w:rPr>
              <w:t xml:space="preserve"> </w:t>
            </w:r>
            <w:r w:rsidRPr="001077BE">
              <w:rPr>
                <w:sz w:val="20"/>
                <w:szCs w:val="20"/>
              </w:rPr>
              <w:t>keskuslaskimokatetreissa</w:t>
            </w:r>
            <w:r w:rsidR="00AF1A3E">
              <w:rPr>
                <w:sz w:val="20"/>
                <w:szCs w:val="20"/>
              </w:rPr>
              <w:t xml:space="preserve">, </w:t>
            </w:r>
            <w:proofErr w:type="spellStart"/>
            <w:r w:rsidR="00AF1A3E">
              <w:rPr>
                <w:sz w:val="20"/>
                <w:szCs w:val="20"/>
              </w:rPr>
              <w:t>Midline</w:t>
            </w:r>
            <w:proofErr w:type="spellEnd"/>
            <w:r w:rsidR="00AF1A3E">
              <w:rPr>
                <w:sz w:val="20"/>
                <w:szCs w:val="20"/>
              </w:rPr>
              <w:t xml:space="preserve">-katetreissa </w:t>
            </w:r>
            <w:r w:rsidR="00AF1A3E" w:rsidRPr="00AF1A3E">
              <w:rPr>
                <w:color w:val="FF0000"/>
                <w:sz w:val="20"/>
                <w:szCs w:val="20"/>
              </w:rPr>
              <w:t>ja keskuslaskimoporteissa</w:t>
            </w:r>
            <w:r w:rsidRPr="00AF1A3E">
              <w:rPr>
                <w:color w:val="FF0000"/>
                <w:sz w:val="20"/>
                <w:szCs w:val="20"/>
              </w:rPr>
              <w:t xml:space="preserve">. </w:t>
            </w:r>
          </w:p>
          <w:p w14:paraId="2B0A0AA6" w14:textId="77777777" w:rsidR="00B102E0" w:rsidRPr="00B102E0" w:rsidRDefault="00B102E0" w:rsidP="00CE49DA">
            <w:pPr>
              <w:contextualSpacing/>
              <w:rPr>
                <w:color w:val="FF0000"/>
                <w:sz w:val="20"/>
                <w:szCs w:val="20"/>
              </w:rPr>
            </w:pPr>
            <w:r w:rsidRPr="00CE49DA">
              <w:rPr>
                <w:sz w:val="20"/>
                <w:szCs w:val="20"/>
              </w:rPr>
              <w:t>Käyttämättömän</w:t>
            </w:r>
            <w:r w:rsidRPr="00CE49DA">
              <w:rPr>
                <w:color w:val="FF0000"/>
                <w:sz w:val="20"/>
                <w:szCs w:val="20"/>
              </w:rPr>
              <w:t xml:space="preserve"> </w:t>
            </w:r>
            <w:r w:rsidR="00CE49DA" w:rsidRPr="00CE49DA">
              <w:rPr>
                <w:color w:val="FF0000"/>
                <w:sz w:val="20"/>
                <w:szCs w:val="20"/>
              </w:rPr>
              <w:t>katetrin</w:t>
            </w:r>
            <w:r w:rsidRPr="00CE49DA">
              <w:rPr>
                <w:color w:val="FF0000"/>
                <w:sz w:val="20"/>
                <w:szCs w:val="20"/>
              </w:rPr>
              <w:t xml:space="preserve"> linjaa ei </w:t>
            </w:r>
            <w:r w:rsidR="00CE49DA" w:rsidRPr="00CE49DA">
              <w:rPr>
                <w:color w:val="FF0000"/>
                <w:sz w:val="20"/>
                <w:szCs w:val="20"/>
              </w:rPr>
              <w:t>suljeta katetrissa</w:t>
            </w:r>
            <w:r w:rsidRPr="00CE49DA">
              <w:rPr>
                <w:color w:val="FF0000"/>
                <w:sz w:val="20"/>
                <w:szCs w:val="20"/>
              </w:rPr>
              <w:t xml:space="preserve"> olevalla sulkijalla</w:t>
            </w:r>
            <w:r w:rsidRPr="00B102E0">
              <w:rPr>
                <w:sz w:val="20"/>
                <w:szCs w:val="20"/>
              </w:rPr>
              <w:t>, kun linjassa käytetään venttiilikorkkia.</w:t>
            </w:r>
          </w:p>
        </w:tc>
        <w:tc>
          <w:tcPr>
            <w:tcW w:w="2106" w:type="dxa"/>
          </w:tcPr>
          <w:p w14:paraId="2B0A0AA7" w14:textId="77777777" w:rsidR="00B102E0" w:rsidRPr="00B102E0" w:rsidRDefault="00B102E0" w:rsidP="00B102E0">
            <w:pPr>
              <w:rPr>
                <w:noProof/>
                <w:sz w:val="20"/>
                <w:szCs w:val="20"/>
              </w:rPr>
            </w:pPr>
            <w:r w:rsidRPr="00B102E0">
              <w:rPr>
                <w:noProof/>
                <w:sz w:val="20"/>
                <w:szCs w:val="20"/>
              </w:rPr>
              <w:drawing>
                <wp:inline distT="0" distB="0" distL="0" distR="0" wp14:anchorId="2B0A0ACD" wp14:editId="2B0A0ACE">
                  <wp:extent cx="1628775" cy="713174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987" cy="715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E0" w:rsidRPr="00B102E0" w14:paraId="2B0A0AAC" w14:textId="77777777" w:rsidTr="007F7F27">
        <w:trPr>
          <w:trHeight w:val="722"/>
        </w:trPr>
        <w:tc>
          <w:tcPr>
            <w:tcW w:w="7345" w:type="dxa"/>
          </w:tcPr>
          <w:p w14:paraId="2B0A0AA9" w14:textId="77777777" w:rsidR="00B102E0" w:rsidRPr="00B102E0" w:rsidRDefault="00B102E0" w:rsidP="00B102E0">
            <w:pPr>
              <w:contextualSpacing/>
              <w:rPr>
                <w:sz w:val="20"/>
                <w:szCs w:val="20"/>
              </w:rPr>
            </w:pPr>
          </w:p>
          <w:p w14:paraId="2B0A0AAA" w14:textId="77777777" w:rsidR="00B102E0" w:rsidRPr="00B102E0" w:rsidRDefault="00B102E0" w:rsidP="00B102E0">
            <w:pPr>
              <w:contextualSpacing/>
              <w:rPr>
                <w:sz w:val="20"/>
                <w:szCs w:val="20"/>
              </w:rPr>
            </w:pPr>
            <w:proofErr w:type="spellStart"/>
            <w:r w:rsidRPr="00B102E0">
              <w:rPr>
                <w:sz w:val="20"/>
                <w:szCs w:val="20"/>
              </w:rPr>
              <w:t>Tego</w:t>
            </w:r>
            <w:proofErr w:type="spellEnd"/>
            <w:r w:rsidRPr="00B102E0">
              <w:rPr>
                <w:sz w:val="20"/>
                <w:szCs w:val="20"/>
                <w:vertAlign w:val="superscript"/>
              </w:rPr>
              <w:t>®</w:t>
            </w:r>
            <w:r w:rsidRPr="00B102E0">
              <w:rPr>
                <w:sz w:val="20"/>
                <w:szCs w:val="20"/>
              </w:rPr>
              <w:t xml:space="preserve"> venttiilitulppaa käytetään dialyysikatetreissa. </w:t>
            </w:r>
          </w:p>
        </w:tc>
        <w:tc>
          <w:tcPr>
            <w:tcW w:w="2106" w:type="dxa"/>
          </w:tcPr>
          <w:p w14:paraId="2B0A0AAB" w14:textId="77777777" w:rsidR="00B102E0" w:rsidRPr="00B102E0" w:rsidRDefault="00B102E0" w:rsidP="00B102E0">
            <w:pPr>
              <w:contextualSpacing/>
              <w:rPr>
                <w:sz w:val="20"/>
                <w:szCs w:val="20"/>
              </w:rPr>
            </w:pPr>
            <w:r w:rsidRPr="00B102E0">
              <w:rPr>
                <w:noProof/>
                <w:sz w:val="20"/>
                <w:szCs w:val="20"/>
              </w:rPr>
              <w:drawing>
                <wp:inline distT="0" distB="0" distL="0" distR="0" wp14:anchorId="2B0A0ACF" wp14:editId="2B0A0AD0">
                  <wp:extent cx="949811" cy="460858"/>
                  <wp:effectExtent l="0" t="0" r="3175" b="0"/>
                  <wp:docPr id="7" name="Kuva 7" descr="Y:\Infektio\Henkilökohtainen\Raija\Esitykset 2019\Te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fektio\Henkilökohtainen\Raija\Esitykset 2019\Tego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6" t="14406" r="5233" b="21727"/>
                          <a:stretch/>
                        </pic:blipFill>
                        <pic:spPr bwMode="auto">
                          <a:xfrm>
                            <a:off x="0" y="0"/>
                            <a:ext cx="955509" cy="4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A0AAD" w14:textId="77777777" w:rsidR="00B102E0" w:rsidRPr="00B102E0" w:rsidRDefault="00B102E0" w:rsidP="00B102E0">
      <w:pPr>
        <w:tabs>
          <w:tab w:val="left" w:pos="3274"/>
        </w:tabs>
        <w:rPr>
          <w:b/>
          <w:sz w:val="20"/>
          <w:szCs w:val="20"/>
        </w:rPr>
      </w:pPr>
    </w:p>
    <w:p w14:paraId="2B0A0AAE" w14:textId="77777777" w:rsidR="00B102E0" w:rsidRPr="00B102E0" w:rsidRDefault="00B102E0" w:rsidP="00B102E0">
      <w:pPr>
        <w:tabs>
          <w:tab w:val="left" w:pos="3274"/>
        </w:tabs>
        <w:rPr>
          <w:b/>
          <w:sz w:val="20"/>
          <w:szCs w:val="20"/>
        </w:rPr>
      </w:pPr>
      <w:r w:rsidRPr="00B102E0">
        <w:rPr>
          <w:b/>
          <w:sz w:val="20"/>
          <w:szCs w:val="20"/>
        </w:rPr>
        <w:t>Venttiilitulpan puhdistaminen desinfioivalla suojakorkilla, esim</w:t>
      </w:r>
      <w:r w:rsidRPr="00B102E0">
        <w:rPr>
          <w:sz w:val="20"/>
          <w:szCs w:val="20"/>
        </w:rPr>
        <w:t xml:space="preserve">. </w:t>
      </w:r>
      <w:r w:rsidRPr="00B102E0">
        <w:rPr>
          <w:b/>
          <w:sz w:val="20"/>
          <w:szCs w:val="20"/>
        </w:rPr>
        <w:t xml:space="preserve">BD </w:t>
      </w:r>
      <w:proofErr w:type="spellStart"/>
      <w:r w:rsidRPr="00B102E0">
        <w:rPr>
          <w:b/>
          <w:sz w:val="20"/>
          <w:szCs w:val="20"/>
        </w:rPr>
        <w:t>PureHub</w:t>
      </w:r>
      <w:proofErr w:type="spellEnd"/>
      <w:r w:rsidRPr="00B102E0">
        <w:rPr>
          <w:b/>
          <w:sz w:val="20"/>
          <w:szCs w:val="20"/>
          <w:vertAlign w:val="superscript"/>
        </w:rPr>
        <w:t>™</w:t>
      </w:r>
      <w:r w:rsidRPr="00B102E0">
        <w:rPr>
          <w:b/>
          <w:sz w:val="20"/>
          <w:szCs w:val="20"/>
        </w:rPr>
        <w:t>, SwapCap</w:t>
      </w:r>
      <w:r w:rsidRPr="00B102E0">
        <w:rPr>
          <w:b/>
          <w:sz w:val="20"/>
          <w:szCs w:val="20"/>
          <w:vertAlign w:val="superscript"/>
        </w:rPr>
        <w:t>®</w:t>
      </w:r>
      <w:r w:rsidRPr="00B102E0">
        <w:rPr>
          <w:sz w:val="20"/>
          <w:szCs w:val="20"/>
          <w:vertAlign w:val="superscript"/>
        </w:rPr>
        <w:t xml:space="preserve"> </w:t>
      </w:r>
      <w:r w:rsidRPr="00B102E0">
        <w:rPr>
          <w:b/>
          <w:sz w:val="20"/>
          <w:szCs w:val="20"/>
        </w:rPr>
        <w:t>(huomioi myös valmistajan ohjeet)</w:t>
      </w:r>
    </w:p>
    <w:p w14:paraId="2B0A0AAF" w14:textId="77777777" w:rsidR="00B102E0" w:rsidRPr="00B102E0" w:rsidRDefault="00B102E0" w:rsidP="00B102E0">
      <w:pPr>
        <w:numPr>
          <w:ilvl w:val="0"/>
          <w:numId w:val="15"/>
        </w:numPr>
        <w:contextualSpacing/>
        <w:rPr>
          <w:strike/>
          <w:sz w:val="20"/>
          <w:szCs w:val="20"/>
        </w:rPr>
      </w:pPr>
      <w:r w:rsidRPr="00B102E0">
        <w:rPr>
          <w:sz w:val="20"/>
          <w:szCs w:val="20"/>
        </w:rPr>
        <w:t>Desinfioi kädet.</w:t>
      </w:r>
    </w:p>
    <w:p w14:paraId="2B0A0AB0" w14:textId="77777777" w:rsidR="00B102E0" w:rsidRPr="00B102E0" w:rsidRDefault="00B102E0" w:rsidP="00B102E0">
      <w:pPr>
        <w:numPr>
          <w:ilvl w:val="0"/>
          <w:numId w:val="15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>Avaa suojakorkin pakkaus ja tarkista, että korkin alkoholi ei ole kuivunut.</w:t>
      </w:r>
    </w:p>
    <w:p w14:paraId="2B0A0AB1" w14:textId="77777777" w:rsidR="00B102E0" w:rsidRPr="00B102E0" w:rsidRDefault="00B102E0" w:rsidP="00B102E0">
      <w:pPr>
        <w:numPr>
          <w:ilvl w:val="0"/>
          <w:numId w:val="15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>Paina ja kierrä suojakorkki venttiilitulppaan.</w:t>
      </w:r>
    </w:p>
    <w:p w14:paraId="2B0A0AB2" w14:textId="77777777" w:rsidR="00B102E0" w:rsidRPr="00B102E0" w:rsidRDefault="00B102E0" w:rsidP="00B102E0">
      <w:pPr>
        <w:numPr>
          <w:ilvl w:val="0"/>
          <w:numId w:val="15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>Desinfioi kädet.</w:t>
      </w:r>
    </w:p>
    <w:p w14:paraId="2B0A0AB3" w14:textId="77777777" w:rsidR="00B102E0" w:rsidRPr="00B102E0" w:rsidRDefault="00B102E0" w:rsidP="00B102E0">
      <w:pPr>
        <w:numPr>
          <w:ilvl w:val="0"/>
          <w:numId w:val="15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 xml:space="preserve">BD </w:t>
      </w:r>
      <w:proofErr w:type="spellStart"/>
      <w:r w:rsidRPr="00B102E0">
        <w:rPr>
          <w:sz w:val="20"/>
          <w:szCs w:val="20"/>
        </w:rPr>
        <w:t>PureHub</w:t>
      </w:r>
      <w:proofErr w:type="spellEnd"/>
      <w:r w:rsidRPr="00B102E0">
        <w:rPr>
          <w:sz w:val="20"/>
          <w:szCs w:val="20"/>
          <w:vertAlign w:val="superscript"/>
        </w:rPr>
        <w:t>™</w:t>
      </w:r>
      <w:r w:rsidRPr="00B102E0">
        <w:rPr>
          <w:b/>
          <w:sz w:val="20"/>
          <w:szCs w:val="20"/>
        </w:rPr>
        <w:t xml:space="preserve"> </w:t>
      </w:r>
      <w:r w:rsidRPr="00B102E0">
        <w:rPr>
          <w:sz w:val="20"/>
          <w:szCs w:val="20"/>
        </w:rPr>
        <w:t>desinfioi venttiilitulpan yhdessä minuutissa. SwapCap</w:t>
      </w:r>
      <w:r w:rsidRPr="00B102E0">
        <w:rPr>
          <w:sz w:val="20"/>
          <w:szCs w:val="20"/>
          <w:vertAlign w:val="superscript"/>
        </w:rPr>
        <w:t>®</w:t>
      </w:r>
      <w:r w:rsidRPr="00B102E0">
        <w:rPr>
          <w:sz w:val="20"/>
          <w:szCs w:val="20"/>
        </w:rPr>
        <w:t xml:space="preserve"> desinfioi venttiilitulpan 30 sekunnissa. Desinfioiva vaikutus säilyy 7 vrk, mikäli korkkia ei ole aukaistu. Venttiilitulppa on heti käyttövalmis suojakorkin poiston jälkeen (ei kuivumisaikaa).</w:t>
      </w:r>
    </w:p>
    <w:p w14:paraId="2B0A0AB4" w14:textId="77777777" w:rsidR="00B102E0" w:rsidRDefault="00B102E0" w:rsidP="00B102E0">
      <w:pPr>
        <w:numPr>
          <w:ilvl w:val="0"/>
          <w:numId w:val="15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>Vaihda suojakorkki aina uuteen aukaisun jälkeen.</w:t>
      </w:r>
    </w:p>
    <w:p w14:paraId="2B0A0AB5" w14:textId="77777777" w:rsidR="00D33297" w:rsidRPr="00B102E0" w:rsidRDefault="00D33297" w:rsidP="00D33297">
      <w:pPr>
        <w:ind w:left="720"/>
        <w:contextualSpacing/>
        <w:rPr>
          <w:sz w:val="20"/>
          <w:szCs w:val="20"/>
        </w:rPr>
      </w:pPr>
    </w:p>
    <w:p w14:paraId="2B0A0AB6" w14:textId="77777777" w:rsidR="00B102E0" w:rsidRPr="00B102E0" w:rsidRDefault="00B102E0" w:rsidP="00B102E0">
      <w:pPr>
        <w:ind w:left="1664"/>
        <w:contextualSpacing/>
        <w:rPr>
          <w:sz w:val="20"/>
          <w:szCs w:val="20"/>
        </w:rPr>
      </w:pPr>
    </w:p>
    <w:p w14:paraId="2B0A0AB7" w14:textId="2E482174" w:rsidR="00B102E0" w:rsidRPr="00B102E0" w:rsidRDefault="00B102E0" w:rsidP="00B102E0">
      <w:pPr>
        <w:rPr>
          <w:b/>
          <w:sz w:val="20"/>
          <w:szCs w:val="20"/>
        </w:rPr>
      </w:pPr>
      <w:r w:rsidRPr="00B102E0">
        <w:rPr>
          <w:b/>
          <w:sz w:val="20"/>
          <w:szCs w:val="20"/>
        </w:rPr>
        <w:t>Venttiilitu</w:t>
      </w:r>
      <w:r w:rsidR="005E1827">
        <w:rPr>
          <w:b/>
          <w:sz w:val="20"/>
          <w:szCs w:val="20"/>
        </w:rPr>
        <w:t>l</w:t>
      </w:r>
      <w:r w:rsidRPr="00B102E0">
        <w:rPr>
          <w:b/>
          <w:sz w:val="20"/>
          <w:szCs w:val="20"/>
        </w:rPr>
        <w:t xml:space="preserve">pan puhdistaminen steriileillä taitoksilla ja alkoholilla </w:t>
      </w:r>
    </w:p>
    <w:p w14:paraId="2B0A0AB8" w14:textId="77777777" w:rsidR="00B102E0" w:rsidRPr="00B102E0" w:rsidRDefault="00B102E0" w:rsidP="00B102E0">
      <w:pPr>
        <w:numPr>
          <w:ilvl w:val="0"/>
          <w:numId w:val="16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 xml:space="preserve">Desinfioi kädet. </w:t>
      </w:r>
    </w:p>
    <w:p w14:paraId="2B0A0AB9" w14:textId="77777777" w:rsidR="00B102E0" w:rsidRPr="00B102E0" w:rsidRDefault="00B102E0" w:rsidP="00B102E0">
      <w:pPr>
        <w:numPr>
          <w:ilvl w:val="0"/>
          <w:numId w:val="16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 xml:space="preserve">Kerää välineet: 80 % denaturoitu alkoholi (A12t tai Alkoholi-12), steriilit taitokset (koko vähintään 5 x 5 cm) tai käyttövalmiit steriilit 80 % alkoholitaitokset (esim. </w:t>
      </w:r>
      <w:proofErr w:type="spellStart"/>
      <w:r w:rsidRPr="00B102E0">
        <w:rPr>
          <w:sz w:val="20"/>
          <w:szCs w:val="20"/>
        </w:rPr>
        <w:t>ApoWIPE</w:t>
      </w:r>
      <w:proofErr w:type="spellEnd"/>
      <w:r w:rsidRPr="00B102E0">
        <w:rPr>
          <w:sz w:val="20"/>
          <w:szCs w:val="20"/>
        </w:rPr>
        <w:t xml:space="preserve">). Desinfioi kädet. </w:t>
      </w:r>
    </w:p>
    <w:p w14:paraId="2B0A0ABA" w14:textId="77777777" w:rsidR="00B102E0" w:rsidRPr="00B102E0" w:rsidRDefault="00B102E0" w:rsidP="00B102E0">
      <w:pPr>
        <w:numPr>
          <w:ilvl w:val="0"/>
          <w:numId w:val="16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 xml:space="preserve">Puhdista venttiilitulppa pyyhkimällä alkoholiin kostutetuilla steriileillä tai käyttövalmiilla taitoksilla (koko vähintään 5 x 5 cm) 15 s ajan ja anna venttiilitulpan kuivua 5–10 s.  </w:t>
      </w:r>
    </w:p>
    <w:p w14:paraId="2B0A0ABB" w14:textId="77777777" w:rsidR="00B102E0" w:rsidRDefault="00B102E0" w:rsidP="00B102E0">
      <w:pPr>
        <w:numPr>
          <w:ilvl w:val="0"/>
          <w:numId w:val="16"/>
        </w:numPr>
        <w:contextualSpacing/>
        <w:rPr>
          <w:sz w:val="20"/>
          <w:szCs w:val="20"/>
        </w:rPr>
      </w:pPr>
      <w:r w:rsidRPr="00B102E0">
        <w:rPr>
          <w:sz w:val="20"/>
          <w:szCs w:val="20"/>
        </w:rPr>
        <w:t>Desinfioi kädet lääkkeen/nesteen annon jälkeen.</w:t>
      </w:r>
    </w:p>
    <w:p w14:paraId="2B0A0ABC" w14:textId="77777777" w:rsidR="00D33297" w:rsidRDefault="00D33297" w:rsidP="00D33297">
      <w:pPr>
        <w:contextualSpacing/>
        <w:rPr>
          <w:sz w:val="20"/>
          <w:szCs w:val="20"/>
        </w:rPr>
      </w:pPr>
    </w:p>
    <w:p w14:paraId="2B0A0ABD" w14:textId="77777777" w:rsidR="00D33297" w:rsidRDefault="00D33297" w:rsidP="00D33297">
      <w:pPr>
        <w:contextualSpacing/>
        <w:rPr>
          <w:sz w:val="20"/>
          <w:szCs w:val="20"/>
        </w:rPr>
      </w:pPr>
    </w:p>
    <w:p w14:paraId="2B0A0ABE" w14:textId="77777777" w:rsidR="00D33297" w:rsidRDefault="00D33297" w:rsidP="00D33297">
      <w:pPr>
        <w:contextualSpacing/>
        <w:rPr>
          <w:sz w:val="20"/>
          <w:szCs w:val="20"/>
        </w:rPr>
      </w:pPr>
    </w:p>
    <w:p w14:paraId="2B0A0ABF" w14:textId="77777777" w:rsidR="00D33297" w:rsidRDefault="00D33297" w:rsidP="00D33297">
      <w:pPr>
        <w:contextualSpacing/>
        <w:rPr>
          <w:sz w:val="20"/>
          <w:szCs w:val="20"/>
        </w:rPr>
      </w:pPr>
    </w:p>
    <w:p w14:paraId="2B0A0AC0" w14:textId="77777777" w:rsidR="00D33297" w:rsidRDefault="00D33297" w:rsidP="00D33297">
      <w:pPr>
        <w:contextualSpacing/>
        <w:rPr>
          <w:sz w:val="20"/>
          <w:szCs w:val="20"/>
        </w:rPr>
      </w:pPr>
    </w:p>
    <w:p w14:paraId="2B0A0AC1" w14:textId="77777777" w:rsidR="00B102E0" w:rsidRPr="00CE49DA" w:rsidRDefault="006B6D7D" w:rsidP="00B102E0">
      <w:pPr>
        <w:rPr>
          <w:b/>
          <w:color w:val="FF0000"/>
          <w:sz w:val="20"/>
          <w:szCs w:val="20"/>
        </w:rPr>
      </w:pPr>
      <w:r w:rsidRPr="006B6D7D">
        <w:rPr>
          <w:b/>
          <w:sz w:val="20"/>
          <w:szCs w:val="20"/>
        </w:rPr>
        <w:t xml:space="preserve">Venttiilitulppa vaihdetaan </w:t>
      </w:r>
      <w:r w:rsidR="00B102E0" w:rsidRPr="00B25B1D">
        <w:rPr>
          <w:b/>
          <w:sz w:val="20"/>
          <w:szCs w:val="20"/>
        </w:rPr>
        <w:t>uuteen</w:t>
      </w:r>
      <w:r w:rsidR="009D6A80">
        <w:rPr>
          <w:b/>
          <w:color w:val="FF0000"/>
          <w:sz w:val="20"/>
          <w:szCs w:val="20"/>
        </w:rPr>
        <w:t xml:space="preserve"> 7vrk:n</w:t>
      </w:r>
      <w:r w:rsidRPr="00CE49DA">
        <w:rPr>
          <w:b/>
          <w:color w:val="FF0000"/>
          <w:sz w:val="20"/>
          <w:szCs w:val="20"/>
        </w:rPr>
        <w:t xml:space="preserve"> välein tai seuraavissa tilanteissa</w:t>
      </w:r>
      <w:r w:rsidR="00B102E0" w:rsidRPr="00CE49DA">
        <w:rPr>
          <w:b/>
          <w:color w:val="FF0000"/>
          <w:sz w:val="20"/>
          <w:szCs w:val="20"/>
        </w:rPr>
        <w:t>:</w:t>
      </w:r>
    </w:p>
    <w:p w14:paraId="2B0A0AC2" w14:textId="77777777" w:rsidR="004B1445" w:rsidRPr="00CE49DA" w:rsidRDefault="004B1445" w:rsidP="006B6D7D">
      <w:pPr>
        <w:ind w:left="720"/>
        <w:contextualSpacing/>
        <w:rPr>
          <w:color w:val="FF0000"/>
        </w:rPr>
      </w:pPr>
    </w:p>
    <w:p w14:paraId="2B0A0AC3" w14:textId="77777777" w:rsidR="006B6D7D" w:rsidRPr="00CE49DA" w:rsidRDefault="002D1DBA" w:rsidP="006B6D7D">
      <w:pPr>
        <w:numPr>
          <w:ilvl w:val="0"/>
          <w:numId w:val="17"/>
        </w:num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4 vrk</w:t>
      </w:r>
      <w:r w:rsidR="006B6D7D" w:rsidRPr="00CE49DA">
        <w:rPr>
          <w:color w:val="FF0000"/>
          <w:sz w:val="20"/>
          <w:szCs w:val="20"/>
        </w:rPr>
        <w:t xml:space="preserve"> välein infuusioletkujen ja kolmitiehanan vaihdon yhteydessä.</w:t>
      </w:r>
    </w:p>
    <w:p w14:paraId="2B0A0AC4" w14:textId="77777777" w:rsidR="00B102E0" w:rsidRPr="00B25B1D" w:rsidRDefault="00B102E0" w:rsidP="00B102E0">
      <w:pPr>
        <w:numPr>
          <w:ilvl w:val="0"/>
          <w:numId w:val="17"/>
        </w:numPr>
        <w:contextualSpacing/>
        <w:rPr>
          <w:sz w:val="20"/>
          <w:szCs w:val="20"/>
        </w:rPr>
      </w:pPr>
      <w:r w:rsidRPr="00B25B1D">
        <w:rPr>
          <w:sz w:val="20"/>
          <w:szCs w:val="20"/>
        </w:rPr>
        <w:t>Mikäli se on näkyvästi eritteinen.</w:t>
      </w:r>
    </w:p>
    <w:p w14:paraId="2B0A0AC5" w14:textId="77777777" w:rsidR="00B102E0" w:rsidRPr="00CE49DA" w:rsidRDefault="006B6D7D" w:rsidP="00B102E0">
      <w:pPr>
        <w:numPr>
          <w:ilvl w:val="0"/>
          <w:numId w:val="17"/>
        </w:numPr>
        <w:contextualSpacing/>
        <w:rPr>
          <w:color w:val="FF0000"/>
          <w:sz w:val="20"/>
          <w:szCs w:val="20"/>
        </w:rPr>
      </w:pPr>
      <w:r w:rsidRPr="00CE49DA">
        <w:rPr>
          <w:color w:val="FF0000"/>
          <w:sz w:val="20"/>
          <w:szCs w:val="20"/>
        </w:rPr>
        <w:t>V</w:t>
      </w:r>
      <w:r w:rsidR="00372D24">
        <w:rPr>
          <w:color w:val="FF0000"/>
          <w:sz w:val="20"/>
          <w:szCs w:val="20"/>
        </w:rPr>
        <w:t>erituotteiden</w:t>
      </w:r>
      <w:r w:rsidR="00B102E0" w:rsidRPr="00CE49DA">
        <w:rPr>
          <w:color w:val="FF0000"/>
          <w:sz w:val="20"/>
          <w:szCs w:val="20"/>
        </w:rPr>
        <w:t xml:space="preserve"> tiputuksen jälkeen.</w:t>
      </w:r>
    </w:p>
    <w:p w14:paraId="2B0A0AC6" w14:textId="77777777" w:rsidR="00B102E0" w:rsidRPr="00B25B1D" w:rsidRDefault="00B102E0" w:rsidP="00B102E0">
      <w:pPr>
        <w:numPr>
          <w:ilvl w:val="0"/>
          <w:numId w:val="17"/>
        </w:numPr>
        <w:contextualSpacing/>
        <w:rPr>
          <w:sz w:val="20"/>
          <w:szCs w:val="20"/>
        </w:rPr>
      </w:pPr>
      <w:r w:rsidRPr="00B25B1D">
        <w:rPr>
          <w:sz w:val="20"/>
          <w:szCs w:val="20"/>
        </w:rPr>
        <w:t>Verinäytteiden oton jälkeen.</w:t>
      </w:r>
    </w:p>
    <w:p w14:paraId="2B0A0AC7" w14:textId="77777777" w:rsidR="00D33297" w:rsidRPr="00B25B1D" w:rsidRDefault="00B102E0" w:rsidP="00D33297">
      <w:pPr>
        <w:numPr>
          <w:ilvl w:val="0"/>
          <w:numId w:val="17"/>
        </w:numPr>
        <w:contextualSpacing/>
        <w:rPr>
          <w:sz w:val="20"/>
          <w:szCs w:val="20"/>
        </w:rPr>
      </w:pPr>
      <w:r w:rsidRPr="00B25B1D">
        <w:rPr>
          <w:sz w:val="20"/>
          <w:szCs w:val="20"/>
        </w:rPr>
        <w:t>Korkeaenergisten ravintoliuosten ja rasvaa sisältäv</w:t>
      </w:r>
      <w:r w:rsidR="006B6D7D" w:rsidRPr="00B25B1D">
        <w:rPr>
          <w:sz w:val="20"/>
          <w:szCs w:val="20"/>
        </w:rPr>
        <w:t xml:space="preserve">ien lääkkeiden infuusioletkujen ja </w:t>
      </w:r>
      <w:r w:rsidRPr="00B25B1D">
        <w:rPr>
          <w:sz w:val="20"/>
          <w:szCs w:val="20"/>
        </w:rPr>
        <w:t xml:space="preserve">pussien/ruiskujen vaihdon yhteydessä. </w:t>
      </w:r>
    </w:p>
    <w:p w14:paraId="2B0A0AC8" w14:textId="77777777" w:rsidR="00EF0FC0" w:rsidRPr="00115143" w:rsidRDefault="00EF0FC0" w:rsidP="00B25B1D">
      <w:pPr>
        <w:contextualSpacing/>
      </w:pPr>
    </w:p>
    <w:sectPr w:rsidR="00EF0FC0" w:rsidRPr="00115143" w:rsidSect="00CD237B">
      <w:headerReference w:type="default" r:id="rId17"/>
      <w:footerReference w:type="default" r:id="rId18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0AD3" w14:textId="77777777" w:rsidR="00B102E0" w:rsidRDefault="00B102E0">
      <w:r>
        <w:separator/>
      </w:r>
    </w:p>
  </w:endnote>
  <w:endnote w:type="continuationSeparator" w:id="0">
    <w:p w14:paraId="2B0A0AD4" w14:textId="77777777" w:rsidR="00B102E0" w:rsidRDefault="00B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ADB" w14:textId="77777777" w:rsidR="00C7218A" w:rsidRPr="00EF0FC0" w:rsidRDefault="008D070E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0" w:name="Laatija"/>
    <w:r w:rsidRPr="00EF0FC0">
      <w:rPr>
        <w:sz w:val="16"/>
      </w:rPr>
      <w:t xml:space="preserve">  </w:t>
    </w:r>
    <w:bookmarkEnd w:id="10"/>
    <w:proofErr w:type="spellStart"/>
    <w:proofErr w:type="gramStart"/>
    <w:r w:rsidR="00B102E0" w:rsidRPr="00EF0FC0">
      <w:rPr>
        <w:sz w:val="16"/>
      </w:rPr>
      <w:t>Laatija:Verisuonikanyylityöryhmä</w:t>
    </w:r>
    <w:proofErr w:type="spellEnd"/>
    <w:proofErr w:type="gramEnd"/>
    <w:r w:rsidR="002D1DBA">
      <w:rPr>
        <w:sz w:val="16"/>
      </w:rPr>
      <w:tab/>
      <w:t>Hyväksyjä: Lotta Simola</w:t>
    </w:r>
    <w:r w:rsidR="00C7218A" w:rsidRPr="00EF0FC0">
      <w:rPr>
        <w:sz w:val="16"/>
      </w:rPr>
      <w:tab/>
    </w:r>
    <w:r w:rsidR="00C7218A" w:rsidRPr="00EF0FC0">
      <w:rPr>
        <w:sz w:val="16"/>
      </w:rPr>
      <w:tab/>
    </w:r>
    <w:bookmarkStart w:id="11" w:name="hyväksyjä"/>
    <w:r w:rsidRPr="00EF0FC0">
      <w:rPr>
        <w:sz w:val="16"/>
      </w:rPr>
      <w:t xml:space="preserve">  </w:t>
    </w:r>
    <w:bookmarkEnd w:id="11"/>
  </w:p>
  <w:p w14:paraId="2B0A0ADC" w14:textId="77777777" w:rsidR="00C7218A" w:rsidRPr="00EF0FC0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EF0FC0">
      <w:rPr>
        <w:sz w:val="4"/>
        <w:u w:val="single"/>
      </w:rPr>
      <w:tab/>
    </w:r>
    <w:r w:rsidRPr="00EF0FC0">
      <w:rPr>
        <w:sz w:val="4"/>
        <w:u w:val="single"/>
      </w:rPr>
      <w:tab/>
    </w:r>
    <w:r w:rsidRPr="00EF0FC0">
      <w:rPr>
        <w:sz w:val="4"/>
        <w:u w:val="single"/>
      </w:rPr>
      <w:tab/>
    </w:r>
  </w:p>
  <w:p w14:paraId="2B0A0ADD" w14:textId="77777777" w:rsidR="00C7218A" w:rsidRPr="006A046F" w:rsidRDefault="006A046F" w:rsidP="003F7EA9">
    <w:pPr>
      <w:tabs>
        <w:tab w:val="left" w:pos="3119"/>
        <w:tab w:val="right" w:pos="9356"/>
      </w:tabs>
      <w:rPr>
        <w:sz w:val="16"/>
        <w:szCs w:val="16"/>
      </w:rPr>
    </w:pPr>
    <w:r w:rsidRPr="006A046F">
      <w:rPr>
        <w:sz w:val="16"/>
        <w:szCs w:val="16"/>
      </w:rPr>
      <w:t>www.oys.fi</w:t>
    </w:r>
    <w:r w:rsidR="00C7218A" w:rsidRPr="006A046F">
      <w:rPr>
        <w:sz w:val="16"/>
        <w:szCs w:val="16"/>
      </w:rPr>
      <w:tab/>
    </w:r>
    <w:bookmarkStart w:id="12" w:name="puhnro"/>
    <w:r w:rsidR="00B102E0" w:rsidRPr="006A046F">
      <w:rPr>
        <w:sz w:val="16"/>
        <w:szCs w:val="16"/>
      </w:rPr>
      <w:t>Puh. 08 315 2011</w:t>
    </w:r>
    <w:bookmarkEnd w:id="12"/>
    <w:r w:rsidRPr="006A046F">
      <w:rPr>
        <w:sz w:val="16"/>
        <w:szCs w:val="16"/>
      </w:rPr>
      <w:t xml:space="preserve"> (vaihde</w:t>
    </w:r>
    <w:r>
      <w:rPr>
        <w:sz w:val="16"/>
        <w:szCs w:val="16"/>
      </w:rPr>
      <w:t>)</w:t>
    </w:r>
    <w:r w:rsidR="00C7218A" w:rsidRPr="006A046F">
      <w:rPr>
        <w:sz w:val="16"/>
        <w:szCs w:val="16"/>
      </w:rPr>
      <w:tab/>
    </w:r>
    <w:bookmarkStart w:id="13" w:name="tekijä"/>
    <w:bookmarkEnd w:id="13"/>
  </w:p>
  <w:p w14:paraId="2B0A0ADE" w14:textId="77777777" w:rsidR="00C7218A" w:rsidRPr="006A046F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14" w:name="PostiToka"/>
    <w:bookmarkEnd w:id="14"/>
    <w:r w:rsidRPr="006A046F">
      <w:rPr>
        <w:sz w:val="16"/>
        <w:szCs w:val="16"/>
      </w:rPr>
      <w:tab/>
    </w:r>
    <w:r w:rsidRPr="006A046F">
      <w:rPr>
        <w:sz w:val="16"/>
        <w:szCs w:val="16"/>
      </w:rPr>
      <w:tab/>
    </w:r>
    <w:r w:rsidRPr="006A046F">
      <w:rPr>
        <w:sz w:val="16"/>
        <w:szCs w:val="16"/>
      </w:rPr>
      <w:tab/>
    </w:r>
    <w:bookmarkStart w:id="15" w:name="sposti"/>
    <w:r w:rsidR="00B102E0" w:rsidRPr="006A046F">
      <w:rPr>
        <w:sz w:val="16"/>
        <w:szCs w:val="16"/>
      </w:rPr>
      <w:t xml:space="preserve">  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0AD1" w14:textId="77777777" w:rsidR="00B102E0" w:rsidRDefault="00B102E0">
      <w:r>
        <w:separator/>
      </w:r>
    </w:p>
  </w:footnote>
  <w:footnote w:type="continuationSeparator" w:id="0">
    <w:p w14:paraId="2B0A0AD2" w14:textId="77777777" w:rsidR="00B102E0" w:rsidRDefault="00B1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0AD5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0A0ADF" wp14:editId="2B0A0AE0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1781175" cy="628650"/>
              <wp:effectExtent l="0" t="0" r="9525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A0AE1" w14:textId="77777777" w:rsidR="00C7218A" w:rsidRDefault="00B872BB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0A0AE2" wp14:editId="2B0A0AE3">
                                <wp:extent cx="969645" cy="478790"/>
                                <wp:effectExtent l="0" t="0" r="1905" b="0"/>
                                <wp:docPr id="2" name="Kuva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4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0605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140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" stroked="f">
              <v:textbox>
                <w:txbxContent>
                  <w:p w:rsidR="00C7218A" w:rsidRDefault="00B872BB" w:rsidP="00AB4D04">
                    <w:bookmarkStart w:id="2" w:name="Laitos1"/>
                    <w:r>
                      <w:rPr>
                        <w:noProof/>
                      </w:rPr>
                      <w:drawing>
                        <wp:inline distT="0" distB="0" distL="0" distR="0" wp14:anchorId="2EACBF04" wp14:editId="1CDFF65C">
                          <wp:extent cx="969645" cy="478790"/>
                          <wp:effectExtent l="0" t="0" r="1905" b="0"/>
                          <wp:docPr id="2" name="Kuva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4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1" w:name="asiakirjannimi"/>
    <w:r w:rsidR="00B102E0">
      <w:rPr>
        <w:sz w:val="18"/>
        <w:szCs w:val="18"/>
      </w:rPr>
      <w:t>Ohje</w:t>
    </w:r>
    <w:bookmarkEnd w:id="1"/>
    <w:r>
      <w:rPr>
        <w:sz w:val="18"/>
        <w:szCs w:val="18"/>
      </w:rPr>
      <w:tab/>
    </w:r>
    <w:bookmarkStart w:id="2" w:name="asiakirjanversio"/>
    <w:bookmarkEnd w:id="2"/>
    <w:r>
      <w:rPr>
        <w:sz w:val="18"/>
        <w:szCs w:val="18"/>
      </w:rPr>
      <w:tab/>
    </w:r>
    <w:bookmarkStart w:id="3" w:name="Sivunro"/>
    <w:bookmarkEnd w:id="3"/>
    <w:r w:rsidR="00B102E0">
      <w:rPr>
        <w:sz w:val="18"/>
        <w:szCs w:val="18"/>
      </w:rPr>
      <w:fldChar w:fldCharType="begin"/>
    </w:r>
    <w:r w:rsidR="00B102E0">
      <w:rPr>
        <w:sz w:val="18"/>
        <w:szCs w:val="18"/>
      </w:rPr>
      <w:instrText xml:space="preserve">  PAGE   \* MERGEFORMAT  \* MERGEFORMAT </w:instrText>
    </w:r>
    <w:r w:rsidR="00B102E0">
      <w:rPr>
        <w:sz w:val="18"/>
        <w:szCs w:val="18"/>
      </w:rPr>
      <w:fldChar w:fldCharType="separate"/>
    </w:r>
    <w:r w:rsidR="00D6295E">
      <w:rPr>
        <w:noProof/>
        <w:sz w:val="18"/>
        <w:szCs w:val="18"/>
      </w:rPr>
      <w:t>1</w:t>
    </w:r>
    <w:r w:rsidR="00B102E0">
      <w:rPr>
        <w:sz w:val="18"/>
        <w:szCs w:val="18"/>
      </w:rPr>
      <w:fldChar w:fldCharType="end"/>
    </w:r>
    <w:r w:rsidR="00B102E0">
      <w:rPr>
        <w:sz w:val="18"/>
        <w:szCs w:val="18"/>
      </w:rPr>
      <w:t xml:space="preserve"> (</w:t>
    </w:r>
    <w:r w:rsidR="00B102E0">
      <w:rPr>
        <w:sz w:val="18"/>
        <w:szCs w:val="18"/>
      </w:rPr>
      <w:fldChar w:fldCharType="begin"/>
    </w:r>
    <w:r w:rsidR="00B102E0">
      <w:rPr>
        <w:sz w:val="18"/>
        <w:szCs w:val="18"/>
      </w:rPr>
      <w:instrText xml:space="preserve">  NUMPAGES   \* MERGEFORMAT  \* MERGEFORMAT </w:instrText>
    </w:r>
    <w:r w:rsidR="00B102E0">
      <w:rPr>
        <w:sz w:val="18"/>
        <w:szCs w:val="18"/>
      </w:rPr>
      <w:fldChar w:fldCharType="separate"/>
    </w:r>
    <w:r w:rsidR="00D6295E">
      <w:rPr>
        <w:noProof/>
        <w:sz w:val="18"/>
        <w:szCs w:val="18"/>
      </w:rPr>
      <w:t>2</w:t>
    </w:r>
    <w:r w:rsidR="00B102E0">
      <w:rPr>
        <w:sz w:val="18"/>
        <w:szCs w:val="18"/>
      </w:rPr>
      <w:fldChar w:fldCharType="end"/>
    </w:r>
    <w:r w:rsidR="00B102E0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2B0A0AD6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2"/>
    <w:bookmarkEnd w:id="4"/>
    <w:r w:rsidRPr="005F7243">
      <w:rPr>
        <w:sz w:val="18"/>
        <w:szCs w:val="18"/>
      </w:rPr>
      <w:tab/>
    </w:r>
    <w:bookmarkStart w:id="5" w:name="Liitenro"/>
    <w:bookmarkEnd w:id="5"/>
  </w:p>
  <w:p w14:paraId="2B0A0AD7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  <w:p w14:paraId="2B0A0AD8" w14:textId="77777777" w:rsidR="00B872BB" w:rsidRDefault="00B872BB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8" w:name="yksikkö2"/>
  </w:p>
  <w:p w14:paraId="2B0A0AD9" w14:textId="77777777" w:rsidR="00C7218A" w:rsidRPr="005F7243" w:rsidRDefault="00B102E0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 xml:space="preserve">Verisuonikanyylityöryhmä </w:t>
    </w:r>
    <w:bookmarkEnd w:id="8"/>
    <w:r w:rsidR="00C7218A" w:rsidRPr="005F7243">
      <w:rPr>
        <w:sz w:val="18"/>
        <w:szCs w:val="18"/>
      </w:rPr>
      <w:tab/>
    </w:r>
    <w:r w:rsidR="00B872BB">
      <w:rPr>
        <w:sz w:val="18"/>
        <w:szCs w:val="18"/>
      </w:rPr>
      <w:t>17.10</w:t>
    </w:r>
    <w:r w:rsidR="006B6D7D">
      <w:rPr>
        <w:sz w:val="18"/>
        <w:szCs w:val="18"/>
      </w:rPr>
      <w:t>.2023</w:t>
    </w:r>
    <w:r w:rsidR="005D40EF">
      <w:rPr>
        <w:sz w:val="18"/>
        <w:szCs w:val="18"/>
      </w:rPr>
      <w:t xml:space="preserve"> </w:t>
    </w:r>
    <w:r w:rsidR="005D40EF" w:rsidRPr="00D6295E">
      <w:rPr>
        <w:color w:val="FF0000"/>
        <w:sz w:val="18"/>
        <w:szCs w:val="18"/>
      </w:rPr>
      <w:t>(päivitykset punaisella)</w:t>
    </w:r>
    <w:r w:rsidR="00C7218A" w:rsidRPr="005F7243">
      <w:rPr>
        <w:sz w:val="18"/>
        <w:szCs w:val="18"/>
      </w:rPr>
      <w:tab/>
    </w:r>
    <w:bookmarkStart w:id="9" w:name="julkisuus"/>
    <w:bookmarkEnd w:id="9"/>
  </w:p>
  <w:p w14:paraId="2B0A0ADA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474BC9"/>
    <w:multiLevelType w:val="hybridMultilevel"/>
    <w:tmpl w:val="01C8C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B676F"/>
    <w:multiLevelType w:val="hybridMultilevel"/>
    <w:tmpl w:val="D0607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304B5C"/>
    <w:multiLevelType w:val="hybridMultilevel"/>
    <w:tmpl w:val="B06EFC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156527492">
    <w:abstractNumId w:val="3"/>
  </w:num>
  <w:num w:numId="2" w16cid:durableId="384570847">
    <w:abstractNumId w:val="2"/>
  </w:num>
  <w:num w:numId="3" w16cid:durableId="1280335651">
    <w:abstractNumId w:val="1"/>
  </w:num>
  <w:num w:numId="4" w16cid:durableId="1429084210">
    <w:abstractNumId w:val="0"/>
  </w:num>
  <w:num w:numId="5" w16cid:durableId="298926861">
    <w:abstractNumId w:val="13"/>
  </w:num>
  <w:num w:numId="6" w16cid:durableId="244539491">
    <w:abstractNumId w:val="9"/>
  </w:num>
  <w:num w:numId="7" w16cid:durableId="1896232489">
    <w:abstractNumId w:val="6"/>
  </w:num>
  <w:num w:numId="8" w16cid:durableId="852185091">
    <w:abstractNumId w:val="16"/>
  </w:num>
  <w:num w:numId="9" w16cid:durableId="2123380321">
    <w:abstractNumId w:val="5"/>
  </w:num>
  <w:num w:numId="10" w16cid:durableId="1555969945">
    <w:abstractNumId w:val="8"/>
  </w:num>
  <w:num w:numId="11" w16cid:durableId="1406416432">
    <w:abstractNumId w:val="7"/>
  </w:num>
  <w:num w:numId="12" w16cid:durableId="933513078">
    <w:abstractNumId w:val="4"/>
  </w:num>
  <w:num w:numId="13" w16cid:durableId="55785190">
    <w:abstractNumId w:val="14"/>
  </w:num>
  <w:num w:numId="14" w16cid:durableId="754204387">
    <w:abstractNumId w:val="10"/>
  </w:num>
  <w:num w:numId="15" w16cid:durableId="1942713550">
    <w:abstractNumId w:val="11"/>
  </w:num>
  <w:num w:numId="16" w16cid:durableId="1100687931">
    <w:abstractNumId w:val="15"/>
  </w:num>
  <w:num w:numId="17" w16cid:durableId="320044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B102E0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77BE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1DBA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2D24"/>
    <w:rsid w:val="003730EA"/>
    <w:rsid w:val="003758F5"/>
    <w:rsid w:val="00384FD0"/>
    <w:rsid w:val="0038700D"/>
    <w:rsid w:val="003905DD"/>
    <w:rsid w:val="003973DA"/>
    <w:rsid w:val="003A3AFC"/>
    <w:rsid w:val="003A4FCA"/>
    <w:rsid w:val="003B7DDE"/>
    <w:rsid w:val="003C1DB7"/>
    <w:rsid w:val="003D1C31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B1445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07795"/>
    <w:rsid w:val="005150CB"/>
    <w:rsid w:val="005202BD"/>
    <w:rsid w:val="00530CCB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0EF"/>
    <w:rsid w:val="005D497F"/>
    <w:rsid w:val="005E1827"/>
    <w:rsid w:val="005F7243"/>
    <w:rsid w:val="00603D10"/>
    <w:rsid w:val="0060616C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046F"/>
    <w:rsid w:val="006A12E8"/>
    <w:rsid w:val="006A2B1D"/>
    <w:rsid w:val="006B0AD2"/>
    <w:rsid w:val="006B2EC4"/>
    <w:rsid w:val="006B6D7D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2E1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6A80"/>
    <w:rsid w:val="009D755A"/>
    <w:rsid w:val="009E1BE1"/>
    <w:rsid w:val="009E7F9F"/>
    <w:rsid w:val="009F0AD6"/>
    <w:rsid w:val="009F0E29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1A3E"/>
    <w:rsid w:val="00AF6048"/>
    <w:rsid w:val="00AF7687"/>
    <w:rsid w:val="00B004A0"/>
    <w:rsid w:val="00B0142C"/>
    <w:rsid w:val="00B043DF"/>
    <w:rsid w:val="00B05F1F"/>
    <w:rsid w:val="00B102E0"/>
    <w:rsid w:val="00B13E1C"/>
    <w:rsid w:val="00B166D9"/>
    <w:rsid w:val="00B16CDD"/>
    <w:rsid w:val="00B25B1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872BB"/>
    <w:rsid w:val="00B915BF"/>
    <w:rsid w:val="00B93851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49DA"/>
    <w:rsid w:val="00CE698E"/>
    <w:rsid w:val="00CF3B9E"/>
    <w:rsid w:val="00D16554"/>
    <w:rsid w:val="00D224E2"/>
    <w:rsid w:val="00D30193"/>
    <w:rsid w:val="00D30C52"/>
    <w:rsid w:val="00D33297"/>
    <w:rsid w:val="00D40D9C"/>
    <w:rsid w:val="00D43B4C"/>
    <w:rsid w:val="00D465EA"/>
    <w:rsid w:val="00D51A77"/>
    <w:rsid w:val="00D52DAD"/>
    <w:rsid w:val="00D618AF"/>
    <w:rsid w:val="00D6295E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D7F2E"/>
    <w:rsid w:val="00DE0424"/>
    <w:rsid w:val="00DE4A83"/>
    <w:rsid w:val="00DE605C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42C1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0FC0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55179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0A0A95"/>
  <w15:docId w15:val="{304B4E08-DF83-4F10-921C-18678121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B1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nhideWhenUsed/>
    <w:rsid w:val="00EF0FC0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EF0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i:0#.w|oysnet\puhtote</DisplayName>
        <AccountId>249</AccountId>
        <AccountType/>
      </UserInfo>
      <UserInfo>
        <DisplayName>i:0#.w|oysnet\pakaneve</DisplayName>
        <AccountId>474</AccountId>
        <AccountType/>
      </UserInfo>
    </Dokumjentin_x0020_hyväksyjä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MUAVRSSTWASF-2136878450-63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TaxCatchAll xmlns="d3e50268-7799-48af-83c3-9a9b063078bc">
      <Value>169</Value>
      <Value>802</Value>
      <Value>166</Value>
      <Value>199</Value>
      <Value>793</Value>
      <Value>20</Value>
      <Value>3</Value>
      <Value>2688</Value>
      <Value>18</Value>
      <Value>2499</Value>
    </TaxCatchAll>
    <Dokumentin_x0020_sisällöstä_x0020_vastaava_x0028_t_x0029__x0020__x002f__x0020_asiantuntija_x0028_t_x0029_ xmlns="0af04246-5dcb-4e38-b8a1-4adaeb368127">
      <UserInfo>
        <DisplayName>i:0#.w|oysnet\leivisre</DisplayName>
        <AccountId>306</AccountId>
        <AccountType/>
      </UserInfo>
      <UserInfo>
        <DisplayName>i:0#.w|oysnet\holappjj</DisplayName>
        <AccountId>1652</AccountId>
        <AccountType/>
      </UserInfo>
      <UserInfo>
        <DisplayName>i:0#.w|oysnet\kiviluka</DisplayName>
        <AccountId>1506</AccountId>
        <AccountType/>
      </UserInfo>
      <UserInfo>
        <DisplayName>i:0#.w|oysnet\pakaneve</DisplayName>
        <AccountId>474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Julkaise_x0020_intranetissa xmlns="d3e50268-7799-48af-83c3-9a9b063078bc">true</Julkaise_x0020_intranetissa>
    <_dlc_DocIdPersistId xmlns="d3e50268-7799-48af-83c3-9a9b063078bc">false</_dlc_DocIdPersistId>
    <Julkisuus xmlns="d3e50268-7799-48af-83c3-9a9b063078bc">Julkinen</Julkisuus>
    <o3b9af8de9d24fe8bdeac28c302d5ca5 xmlns="d3e50268-7799-48af-83c3-9a9b063078bc">
      <Terms xmlns="http://schemas.microsoft.com/office/infopath/2007/PartnerControls"/>
    </o3b9af8de9d24fe8bdeac28c302d5ca5>
    <_dlc_DocIdUrl xmlns="d3e50268-7799-48af-83c3-9a9b063078bc">
      <Url>https://internet.oysnet.ppshp.fi/dokumentit/_layouts/15/DocIdRedir.aspx?ID=MUAVRSSTWASF-2136878450-63</Url>
      <Description>MUAVRSSTWASF-2136878450-63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Verisuonikatetrien käsittely</TermName>
          <TermId xmlns="http://schemas.microsoft.com/office/infopath/2007/PartnerControls">7febe288-ef2f-4e73-9198-9eac1eea6a8b</TermId>
        </TermInfo>
      </Terms>
    </dcbcdd319c9d484f9dc5161892e5c0c3>
    <Language xmlns="http://schemas.microsoft.com/sharepoint/v3">suomi (Suomi)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k1dd9dd6fe964de3941a743eedbbf5c4 xmlns="d3e50268-7799-48af-83c3-9a9b063078bc">
      <Terms xmlns="http://schemas.microsoft.com/office/infopath/2007/PartnerControls"/>
    </k1dd9dd6fe964de3941a743eedbbf5c4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CCE95E21-64C0-4C3C-B0CE-D0AB95646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9B1E-FEC3-48B3-80C1-EBEFB441E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F61259-9E87-4337-87C6-1AA9AEABF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E570E-A8F4-4857-A331-FA6A4CC7B62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419234E-C7CF-41D3-8217-997AE2A20B6B}"/>
</file>

<file path=customXml/itemProps6.xml><?xml version="1.0" encoding="utf-8"?>
<ds:datastoreItem xmlns:ds="http://schemas.openxmlformats.org/officeDocument/2006/customXml" ds:itemID="{F73C592B-915F-49AC-A251-0B24BEF9911E}">
  <ds:schemaRefs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4246-5dcb-4e38-b8a1-4adaeb3681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13</TotalTime>
  <Pages>2</Pages>
  <Words>314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Venttiilitulpan käyttö</vt:lpstr>
    </vt:vector>
  </TitlesOfParts>
  <Company>ppshp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Venttiilitulpan käyttö</dc:title>
  <dc:creator>Kangasluoma Virve</dc:creator>
  <cp:keywords>Tego; Bionector; Venttiilitulppa</cp:keywords>
  <cp:lastModifiedBy>Holappa Jatta</cp:lastModifiedBy>
  <cp:revision>11</cp:revision>
  <cp:lastPrinted>2004-10-19T13:46:00Z</cp:lastPrinted>
  <dcterms:created xsi:type="dcterms:W3CDTF">2023-10-17T05:18:00Z</dcterms:created>
  <dcterms:modified xsi:type="dcterms:W3CDTF">2024-05-15T11:08:00Z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802;#Tego|c63ef528-61be-477f-8a32-aeadbe7fd23b;#793;#Venttiilitulppa|09eb80bf-a500-4f85-8b0f-6211a94d7e6b;#2499;#Bionector|b9130aa5-6092-4229-9fa4-a6f80e06cc8c</vt:lpwstr>
  </property>
  <property fmtid="{D5CDD505-2E9C-101B-9397-08002B2CF9AE}" pid="3" name="Turvallisuusohje (sisältötyypin metatieto)">
    <vt:lpwstr>169;#Infektioiden torjuntaohje|0d0e6bf6-1ec4-4656-93f8-87d46c65409f</vt:lpwstr>
  </property>
  <property fmtid="{D5CDD505-2E9C-101B-9397-08002B2CF9AE}" pid="4" name="Order">
    <vt:r8>334600</vt:r8>
  </property>
  <property fmtid="{D5CDD505-2E9C-101B-9397-08002B2CF9AE}" pid="5" name="pa7e7d0fcfad4aa78a62dd1f52bdaa2b">
    <vt:lpwstr/>
  </property>
  <property fmtid="{D5CDD505-2E9C-101B-9397-08002B2CF9AE}" pid="6" name="k09de3a1cc2f4c07ac782028d7b4801e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Suuronnettomuusohjeen hälytystaso (sisältötyypin metatieto)">
    <vt:lpwstr/>
  </property>
  <property fmtid="{D5CDD505-2E9C-101B-9397-08002B2CF9AE}" pid="10" name="ContentTypeId">
    <vt:lpwstr>0x010100E993358E494F344F8D6048E76D09AF021600FACDBF20E9DE1F4DAA54D1DF267CCD73</vt:lpwstr>
  </property>
  <property fmtid="{D5CDD505-2E9C-101B-9397-08002B2CF9AE}" pid="11" name="Kohdeorganisaatio">
    <vt:lpwstr>166;#Infektioyksikkö|d873b9ee-c5a1-43a5-91cd-d45393df5f8c;#2688;#Pohde|3bd1eb7d-6289-427a-a46c-d4e835e69ad1</vt:lpwstr>
  </property>
  <property fmtid="{D5CDD505-2E9C-101B-9397-08002B2CF9AE}" pid="12" name="Lomake (sisältötyypin metatieto)">
    <vt:lpwstr/>
  </property>
  <property fmtid="{D5CDD505-2E9C-101B-9397-08002B2CF9AE}" pid="13" name="TemplateUrl">
    <vt:lpwstr/>
  </property>
  <property fmtid="{D5CDD505-2E9C-101B-9397-08002B2CF9AE}" pid="14" name="_dlc_DocIdItemGuid">
    <vt:lpwstr>60c921bd-d278-4264-a5cd-c2a0c97b614d</vt:lpwstr>
  </property>
  <property fmtid="{D5CDD505-2E9C-101B-9397-08002B2CF9AE}" pid="15" name="Erikoisala">
    <vt:lpwstr>20;#Kaikki erikoisalat (PPSHP)|5cf48005-8579-4711-9ef4-9d5ec17d63b0</vt:lpwstr>
  </property>
  <property fmtid="{D5CDD505-2E9C-101B-9397-08002B2CF9AE}" pid="16" name="Organisaatiotiedon tarkennus toiminnan mukaan">
    <vt:lpwstr>199;#Verisuonikatetrien käsittely|7febe288-ef2f-4e73-9198-9eac1eea6a8b</vt:lpwstr>
  </property>
  <property fmtid="{D5CDD505-2E9C-101B-9397-08002B2CF9AE}" pid="17" name="Kriisiviestintä">
    <vt:lpwstr/>
  </property>
  <property fmtid="{D5CDD505-2E9C-101B-9397-08002B2CF9AE}" pid="18" name="Toiminnanohjauskäsikirja">
    <vt:lpwstr>3;#Ei ole toimintakäsikirjaa|ed0127a7-f4bb-4299-8de4-a0fcecf35ff1</vt:lpwstr>
  </property>
  <property fmtid="{D5CDD505-2E9C-101B-9397-08002B2CF9AE}" pid="19" name="Organisaatiotieto">
    <vt:lpwstr>166;#Infektioyksikkö|d873b9ee-c5a1-43a5-91cd-d45393df5f8c</vt:lpwstr>
  </property>
  <property fmtid="{D5CDD505-2E9C-101B-9397-08002B2CF9AE}" pid="20" name="Henkilöstöohje (sisältötyypin metatieto)">
    <vt:lpwstr/>
  </property>
  <property fmtid="{D5CDD505-2E9C-101B-9397-08002B2CF9AE}" pid="21" name="Toimenpidekoodit">
    <vt:lpwstr/>
  </property>
  <property fmtid="{D5CDD505-2E9C-101B-9397-08002B2CF9AE}" pid="22" name="Kohde- / työntekijäryhmä">
    <vt:lpwstr>18;#PPSHP:n henkilöstö|7a49a948-31e0-4b0f-83ed-c01fa56f5934</vt:lpwstr>
  </property>
  <property fmtid="{D5CDD505-2E9C-101B-9397-08002B2CF9AE}" pid="23" name="xd_Signature">
    <vt:bool>false</vt:bool>
  </property>
  <property fmtid="{D5CDD505-2E9C-101B-9397-08002B2CF9AE}" pid="24" name="Ryhmät, toimikunnat, toimielimet">
    <vt:lpwstr/>
  </property>
  <property fmtid="{D5CDD505-2E9C-101B-9397-08002B2CF9AE}" pid="25" name="MEO">
    <vt:lpwstr/>
  </property>
  <property fmtid="{D5CDD505-2E9C-101B-9397-08002B2CF9AE}" pid="26" name="Suuronnettomuusohjeen tiimit">
    <vt:lpwstr/>
  </property>
  <property fmtid="{D5CDD505-2E9C-101B-9397-08002B2CF9AE}" pid="28" name="TaxKeywordTaxHTField">
    <vt:lpwstr>Tego|c63ef528-61be-477f-8a32-aeadbe7fd23b;Venttiilitulppa|09eb80bf-a500-4f85-8b0f-6211a94d7e6b;Bionector|b9130aa5-6092-4229-9fa4-a6f80e06cc8c</vt:lpwstr>
  </property>
</Properties>
</file>